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88DE" w14:textId="0342550A" w:rsidR="00BD36E0" w:rsidRPr="008247B0" w:rsidRDefault="005963F6" w:rsidP="00E71663">
      <w:pPr>
        <w:rPr>
          <w:rFonts w:asciiTheme="minorHAnsi" w:hAnsiTheme="minorHAnsi" w:cstheme="minorHAnsi"/>
          <w:b/>
          <w:szCs w:val="28"/>
        </w:rPr>
      </w:pPr>
      <w:r w:rsidRPr="008247B0">
        <w:rPr>
          <w:rFonts w:asciiTheme="minorHAnsi" w:hAnsiTheme="minorHAnsi" w:cstheme="minorHAnsi"/>
          <w:b/>
          <w:szCs w:val="28"/>
        </w:rPr>
        <w:t xml:space="preserve">Wymagania </w:t>
      </w:r>
      <w:r w:rsidR="00C576F3" w:rsidRPr="008247B0">
        <w:rPr>
          <w:rFonts w:asciiTheme="minorHAnsi" w:hAnsiTheme="minorHAnsi" w:cstheme="minorHAnsi"/>
          <w:b/>
          <w:szCs w:val="28"/>
        </w:rPr>
        <w:t>edukacyjne na poszczególne oceny</w:t>
      </w:r>
      <w:r w:rsidR="000D1B4E" w:rsidRPr="008247B0">
        <w:rPr>
          <w:rFonts w:asciiTheme="minorHAnsi" w:hAnsiTheme="minorHAnsi" w:cstheme="minorHAnsi"/>
          <w:b/>
          <w:szCs w:val="28"/>
        </w:rPr>
        <w:t>.</w:t>
      </w:r>
      <w:r w:rsidR="00C576F3" w:rsidRPr="008247B0">
        <w:rPr>
          <w:rFonts w:asciiTheme="minorHAnsi" w:hAnsiTheme="minorHAnsi" w:cstheme="minorHAnsi"/>
          <w:b/>
          <w:szCs w:val="28"/>
        </w:rPr>
        <w:t xml:space="preserve"> </w:t>
      </w:r>
      <w:r w:rsidR="00BD36E0" w:rsidRPr="008247B0">
        <w:rPr>
          <w:rFonts w:asciiTheme="minorHAnsi" w:hAnsiTheme="minorHAnsi" w:cstheme="minorHAnsi"/>
          <w:b/>
          <w:i/>
          <w:szCs w:val="28"/>
        </w:rPr>
        <w:t>Oblicza geografii</w:t>
      </w:r>
      <w:r w:rsidR="00C576F3" w:rsidRPr="008247B0">
        <w:rPr>
          <w:rFonts w:asciiTheme="minorHAnsi" w:hAnsiTheme="minorHAnsi" w:cstheme="minorHAnsi"/>
          <w:b/>
          <w:szCs w:val="28"/>
        </w:rPr>
        <w:t xml:space="preserve">. Zakres podstawowy. </w:t>
      </w:r>
      <w:r w:rsidR="00BD36E0" w:rsidRPr="008247B0">
        <w:rPr>
          <w:rFonts w:asciiTheme="minorHAnsi" w:hAnsiTheme="minorHAnsi" w:cstheme="minorHAnsi"/>
          <w:b/>
          <w:szCs w:val="28"/>
        </w:rPr>
        <w:t>Część 1</w:t>
      </w:r>
    </w:p>
    <w:p w14:paraId="0E02E616" w14:textId="77777777" w:rsidR="005963F6" w:rsidRPr="00F97DA2" w:rsidRDefault="005963F6" w:rsidP="00E71663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97DA2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97DA2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97DA2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415DA135" w:rsidR="005963F6" w:rsidRPr="00F97DA2" w:rsidRDefault="008A663E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5963F6"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1C3FCBC2" w:rsidR="005963F6" w:rsidRPr="00F97DA2" w:rsidRDefault="008A663E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dostateczną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86E9772" w:rsidR="005963F6" w:rsidRPr="00F97DA2" w:rsidRDefault="008A663E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dobrą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06B4297E" w:rsidR="005963F6" w:rsidRPr="00F97DA2" w:rsidRDefault="008A663E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bardzo dobrą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16FD5D49" w:rsidR="005963F6" w:rsidRPr="00F97DA2" w:rsidRDefault="008A663E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celującą</w:t>
            </w:r>
          </w:p>
        </w:tc>
      </w:tr>
      <w:tr w:rsidR="005963F6" w:rsidRPr="00F97DA2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97DA2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97DA2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97DA2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97DA2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97DA2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97DA2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F97DA2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97DA2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97DA2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dyscypliny,</w:t>
            </w:r>
          </w:p>
          <w:p w14:paraId="20EDDE01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geograficznej,</w:t>
            </w:r>
          </w:p>
          <w:p w14:paraId="606A9E42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mapy, </w:t>
            </w:r>
          </w:p>
          <w:p w14:paraId="21E9974B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map,</w:t>
            </w:r>
          </w:p>
          <w:p w14:paraId="195DE533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i czyta legendę mapy,</w:t>
            </w:r>
          </w:p>
          <w:p w14:paraId="422E9DE9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rodzaje map w atlasie,</w:t>
            </w:r>
          </w:p>
          <w:p w14:paraId="116CB8F5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i rozróżnia rodzaje skal,</w:t>
            </w:r>
          </w:p>
          <w:p w14:paraId="13004328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geograficznych,</w:t>
            </w:r>
          </w:p>
          <w:p w14:paraId="162E71D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regionu,</w:t>
            </w:r>
          </w:p>
          <w:p w14:paraId="0ED1A471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funkcje GIS,</w:t>
            </w:r>
          </w:p>
          <w:p w14:paraId="1B9E2F09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treść,</w:t>
            </w:r>
          </w:p>
          <w:p w14:paraId="1E7F37A6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i szereguje skale,</w:t>
            </w:r>
          </w:p>
          <w:p w14:paraId="1186AAC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mapach,</w:t>
            </w:r>
          </w:p>
          <w:p w14:paraId="76536FF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poziomic,</w:t>
            </w:r>
          </w:p>
          <w:p w14:paraId="79FB0303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topograficznych,</w:t>
            </w:r>
          </w:p>
          <w:p w14:paraId="2DAF716B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posługuje się mapą hipsometryczną,</w:t>
            </w:r>
          </w:p>
          <w:p w14:paraId="3E9EDBEE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nauk,</w:t>
            </w:r>
          </w:p>
          <w:p w14:paraId="6EDD64B2" w14:textId="77777777"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geograficznej,</w:t>
            </w:r>
          </w:p>
          <w:p w14:paraId="3E6D02BD" w14:textId="77777777"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interpretuje dane liczbowe przedstawione w tabelach, na wykresach i diagramach,</w:t>
            </w:r>
          </w:p>
          <w:p w14:paraId="770EF316" w14:textId="77777777"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map,</w:t>
            </w:r>
          </w:p>
          <w:p w14:paraId="13907873" w14:textId="77777777"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przekształca,</w:t>
            </w:r>
          </w:p>
          <w:p w14:paraId="28698502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terenie,</w:t>
            </w:r>
          </w:p>
          <w:p w14:paraId="73205E29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geograficznej,</w:t>
            </w:r>
          </w:p>
          <w:p w14:paraId="3BC95331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map,</w:t>
            </w:r>
          </w:p>
          <w:p w14:paraId="358941DD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ogólnogeograficznej,</w:t>
            </w:r>
          </w:p>
          <w:p w14:paraId="6DB08490" w14:textId="77777777"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A8D93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geograficznych,</w:t>
            </w:r>
          </w:p>
          <w:p w14:paraId="7FA2C84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terenie,</w:t>
            </w:r>
          </w:p>
          <w:p w14:paraId="22EA6B2B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geograficznej,</w:t>
            </w:r>
          </w:p>
          <w:p w14:paraId="161E1196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interpretuje zdjęcia satelitarne,</w:t>
            </w:r>
          </w:p>
          <w:p w14:paraId="1A956D7A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map,</w:t>
            </w:r>
          </w:p>
          <w:p w14:paraId="7195ADD2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GPS.</w:t>
            </w:r>
          </w:p>
          <w:p w14:paraId="163A3C97" w14:textId="77777777" w:rsidR="005963F6" w:rsidRPr="00F97DA2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geografii,</w:t>
            </w:r>
          </w:p>
          <w:p w14:paraId="4FA9DA7D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przydatność,</w:t>
            </w:r>
          </w:p>
          <w:p w14:paraId="422FD0B1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geograficznego,</w:t>
            </w:r>
          </w:p>
          <w:p w14:paraId="3F65E3A1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geograficznym,</w:t>
            </w:r>
          </w:p>
          <w:p w14:paraId="42DA5C59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GPS.</w:t>
            </w:r>
          </w:p>
        </w:tc>
      </w:tr>
      <w:tr w:rsidR="005963F6" w:rsidRPr="00F97DA2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5963F6" w:rsidRPr="00F97DA2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ciała niebieskie tworzące Układ Słoneczny,</w:t>
            </w:r>
          </w:p>
          <w:p w14:paraId="43AF42D4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Słonecznego,</w:t>
            </w:r>
          </w:p>
          <w:p w14:paraId="35A392DD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dzień polarny,</w:t>
            </w:r>
          </w:p>
          <w:p w14:paraId="5F45E593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ruchu obiegowego Ziemi,</w:t>
            </w:r>
          </w:p>
          <w:p w14:paraId="17852893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granice,</w:t>
            </w:r>
          </w:p>
          <w:p w14:paraId="6A723FA7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strefowy,</w:t>
            </w:r>
          </w:p>
          <w:p w14:paraId="3C00E8F9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cechy ruchu obrotowego.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49D946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 tym Ziemię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zmian oświetlenia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Ziemi w ciągu roku,</w:t>
            </w:r>
          </w:p>
          <w:p w14:paraId="3F01DE5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geograficznych,</w:t>
            </w:r>
          </w:p>
          <w:p w14:paraId="45BB199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97DA2">
              <w:rPr>
                <w:sz w:val="20"/>
                <w:szCs w:val="20"/>
              </w:rPr>
              <w:t xml:space="preserve">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skutki ruchu obrotowego Ziemi,</w:t>
            </w:r>
          </w:p>
          <w:p w14:paraId="35D10D2C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czasów na Ziemi,</w:t>
            </w:r>
          </w:p>
          <w:p w14:paraId="2FF3129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F458DB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komety,</w:t>
            </w:r>
          </w:p>
          <w:p w14:paraId="4601B83A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ciała niebieskie na zdjęciach i mapach kosmosu,</w:t>
            </w:r>
          </w:p>
          <w:p w14:paraId="4B056DD9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Słonecznego,</w:t>
            </w:r>
          </w:p>
          <w:p w14:paraId="2A540370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97DA2">
              <w:rPr>
                <w:sz w:val="20"/>
                <w:szCs w:val="20"/>
              </w:rPr>
              <w:t xml:space="preserve">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następstwa ruchu obiegowego Ziemi,</w:t>
            </w:r>
          </w:p>
          <w:p w14:paraId="74149ED9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Ziemi,</w:t>
            </w:r>
          </w:p>
          <w:p w14:paraId="561EEFC1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Ziemi,</w:t>
            </w:r>
          </w:p>
          <w:p w14:paraId="7BE0A1CA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Ziemi.</w:t>
            </w:r>
          </w:p>
          <w:p w14:paraId="73ABCB0D" w14:textId="77777777" w:rsidR="005963F6" w:rsidRPr="00F97DA2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F57D05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wszechświata,</w:t>
            </w:r>
          </w:p>
          <w:p w14:paraId="26E17F51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rozpoznaje wybrane gwiazdozbiory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nieba północnego,</w:t>
            </w:r>
          </w:p>
          <w:p w14:paraId="33DDFFBF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Słonecznego,</w:t>
            </w:r>
          </w:p>
          <w:p w14:paraId="66A91A80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olbrzymów,</w:t>
            </w:r>
          </w:p>
          <w:p w14:paraId="006A91B9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roku,</w:t>
            </w:r>
          </w:p>
          <w:p w14:paraId="136504E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Ziemi,</w:t>
            </w:r>
          </w:p>
          <w:p w14:paraId="257AE41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przyrodniczym,</w:t>
            </w:r>
          </w:p>
          <w:p w14:paraId="768C6210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97DA2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C3248A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 wszechświata,</w:t>
            </w:r>
          </w:p>
          <w:p w14:paraId="585D821F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wpływ zmian oświetlenia Ziemi w ciągu roku na życie i działalność człowieka,</w:t>
            </w:r>
          </w:p>
          <w:p w14:paraId="1655D4BE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człowieka.</w:t>
            </w:r>
          </w:p>
        </w:tc>
      </w:tr>
      <w:tr w:rsidR="005963F6" w:rsidRPr="00F97DA2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5963F6" w:rsidRPr="00F97DA2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powietrza,</w:t>
            </w:r>
          </w:p>
          <w:p w14:paraId="017943AD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Ziemi,</w:t>
            </w:r>
          </w:p>
          <w:p w14:paraId="2425E57E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baryczny,</w:t>
            </w:r>
          </w:p>
          <w:p w14:paraId="5CE1DB9A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atmosferycznego,</w:t>
            </w:r>
          </w:p>
          <w:p w14:paraId="5FB29D90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Ziemi,</w:t>
            </w:r>
          </w:p>
          <w:p w14:paraId="62539426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Ziemi,</w:t>
            </w:r>
          </w:p>
          <w:p w14:paraId="05DFF92F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Ziemi,</w:t>
            </w:r>
          </w:p>
          <w:p w14:paraId="7C6745D4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pogody,</w:t>
            </w:r>
          </w:p>
          <w:p w14:paraId="20EEDA57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elementy pogody,</w:t>
            </w:r>
          </w:p>
          <w:p w14:paraId="063B0CE8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synoptycznej,</w:t>
            </w:r>
          </w:p>
          <w:p w14:paraId="226AD6D5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wskazuje na mapie strefy klimatyczne na Ziemi,</w:t>
            </w:r>
          </w:p>
          <w:p w14:paraId="2B0FFFB7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powietrza,</w:t>
            </w:r>
          </w:p>
          <w:p w14:paraId="76012EC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lipcu,</w:t>
            </w:r>
          </w:p>
          <w:p w14:paraId="266C1C87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powietrza,</w:t>
            </w:r>
          </w:p>
          <w:p w14:paraId="1C8F1C2B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lipcu,</w:t>
            </w:r>
          </w:p>
          <w:p w14:paraId="39386F2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ruchu powietrza,</w:t>
            </w:r>
          </w:p>
          <w:p w14:paraId="450CA9E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pasatową,</w:t>
            </w:r>
          </w:p>
          <w:p w14:paraId="11DE8CA9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atmosferycznych,</w:t>
            </w:r>
          </w:p>
          <w:p w14:paraId="21C6FA66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Ziemi,</w:t>
            </w:r>
          </w:p>
          <w:p w14:paraId="6980EE13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meteorologicznych,</w:t>
            </w:r>
          </w:p>
          <w:p w14:paraId="123A32A3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synoptycznej,</w:t>
            </w:r>
          </w:p>
          <w:p w14:paraId="5DB5419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117D213" w14:textId="77777777"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południowej,</w:t>
            </w:r>
          </w:p>
          <w:p w14:paraId="19E31086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klimatycznej,</w:t>
            </w:r>
          </w:p>
          <w:p w14:paraId="36FDB48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powietrza,</w:t>
            </w:r>
          </w:p>
          <w:p w14:paraId="3E047730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wyjaśnia mechanizm powstawania układów barycznych na podstawie schematu,</w:t>
            </w:r>
          </w:p>
          <w:p w14:paraId="4C5D50D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atmosferycznego,</w:t>
            </w:r>
          </w:p>
          <w:p w14:paraId="32F3313B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Ziemi,</w:t>
            </w:r>
          </w:p>
          <w:p w14:paraId="36B47834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roku,</w:t>
            </w:r>
          </w:p>
          <w:p w14:paraId="44743F94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synoptyczną,</w:t>
            </w:r>
          </w:p>
          <w:p w14:paraId="3AB7DEB1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czynniki klimatotwórcze,</w:t>
            </w:r>
          </w:p>
          <w:p w14:paraId="3AE7028B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klimatów,</w:t>
            </w:r>
          </w:p>
          <w:p w14:paraId="4B596AF5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wykazuje różnicę między klimatem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morskim i kontynentalnym.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Ziemi,</w:t>
            </w:r>
          </w:p>
          <w:p w14:paraId="22C06C61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regionie,</w:t>
            </w:r>
          </w:p>
          <w:p w14:paraId="4B0A88D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Ziemi,</w:t>
            </w:r>
          </w:p>
          <w:p w14:paraId="6E2FDA5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atmosfery,</w:t>
            </w:r>
          </w:p>
          <w:p w14:paraId="3CD85E0D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regionie,</w:t>
            </w:r>
          </w:p>
          <w:p w14:paraId="539CEAC5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pogody dla danego obszaru, </w:t>
            </w:r>
          </w:p>
          <w:p w14:paraId="45E75D6F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informacji,</w:t>
            </w:r>
          </w:p>
          <w:p w14:paraId="57F84B4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zasięgi,</w:t>
            </w:r>
          </w:p>
          <w:p w14:paraId="6B6DE35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1F1620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Ziemi,</w:t>
            </w:r>
          </w:p>
          <w:p w14:paraId="1FA08831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geograficznych,</w:t>
            </w:r>
          </w:p>
          <w:p w14:paraId="6C958CF9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ziemskiej,</w:t>
            </w:r>
          </w:p>
          <w:p w14:paraId="404E301B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równikowych,</w:t>
            </w:r>
          </w:p>
          <w:p w14:paraId="12985B32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skutki,</w:t>
            </w:r>
          </w:p>
          <w:p w14:paraId="79EF4967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wyjaśnia, na czym polega strefowość i astrefowość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klimatów na Ziemi,</w:t>
            </w:r>
          </w:p>
          <w:p w14:paraId="6BDFF61E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regionów.</w:t>
            </w:r>
          </w:p>
        </w:tc>
      </w:tr>
      <w:tr w:rsidR="005963F6" w:rsidRPr="00F97DA2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97DA2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hydrosfery,</w:t>
            </w:r>
          </w:p>
          <w:p w14:paraId="3700D4F9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świata,</w:t>
            </w:r>
          </w:p>
          <w:p w14:paraId="35F72575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nazwy,</w:t>
            </w:r>
          </w:p>
          <w:p w14:paraId="6564BA8A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oceanicznych,</w:t>
            </w:r>
          </w:p>
          <w:p w14:paraId="64553372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prądów morskich,</w:t>
            </w:r>
          </w:p>
          <w:p w14:paraId="33A38B29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rzek,</w:t>
            </w:r>
          </w:p>
          <w:p w14:paraId="3DB6CA68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zlewiska,</w:t>
            </w:r>
          </w:p>
          <w:p w14:paraId="287FBB71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śniegu.</w:t>
            </w:r>
          </w:p>
          <w:p w14:paraId="4746B8B7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morskich,</w:t>
            </w:r>
          </w:p>
          <w:p w14:paraId="5F6C6548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czym są prądy morskie,</w:t>
            </w:r>
          </w:p>
          <w:p w14:paraId="5C766CE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mapy,</w:t>
            </w:r>
          </w:p>
          <w:p w14:paraId="463C830E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dorzeczem,</w:t>
            </w:r>
          </w:p>
          <w:p w14:paraId="1A7C7F36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kontynentach,</w:t>
            </w:r>
          </w:p>
          <w:p w14:paraId="35290D4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lądolodem,</w:t>
            </w:r>
          </w:p>
          <w:p w14:paraId="02EEAA98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górskiego,</w:t>
            </w:r>
          </w:p>
          <w:p w14:paraId="1913483C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Ziemi,</w:t>
            </w:r>
          </w:p>
          <w:p w14:paraId="3909329A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morskich,</w:t>
            </w:r>
          </w:p>
          <w:p w14:paraId="30E7054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morskich,</w:t>
            </w:r>
          </w:p>
          <w:p w14:paraId="29C24BA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klimatycznych,</w:t>
            </w:r>
          </w:p>
          <w:p w14:paraId="1DDC73B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 i Ameryki Południowej,</w:t>
            </w:r>
          </w:p>
          <w:p w14:paraId="2D4F5872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warunki powstawania lodowców,</w:t>
            </w:r>
          </w:p>
          <w:p w14:paraId="5800CCA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regionie,</w:t>
            </w:r>
          </w:p>
          <w:p w14:paraId="569C4FE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morskich,</w:t>
            </w:r>
          </w:p>
          <w:p w14:paraId="45B199D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rzek,</w:t>
            </w:r>
          </w:p>
          <w:p w14:paraId="4967E044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wysokości,</w:t>
            </w:r>
          </w:p>
          <w:p w14:paraId="311360A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Ziemi,</w:t>
            </w:r>
          </w:p>
          <w:p w14:paraId="18028D8D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człowieka,</w:t>
            </w:r>
          </w:p>
          <w:p w14:paraId="34FD2A79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jeziornej,</w:t>
            </w:r>
          </w:p>
          <w:p w14:paraId="6F532C09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wpływ zanikania pokrywy lodowej w obszarach okołobiegunowych na gospodarkę, życie mieszkańców oraz ich tożsamość kulturową.</w:t>
            </w:r>
          </w:p>
        </w:tc>
      </w:tr>
      <w:tr w:rsidR="005963F6" w:rsidRPr="00F97DA2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Procesy wewnętrzne </w:t>
            </w:r>
          </w:p>
        </w:tc>
      </w:tr>
      <w:tr w:rsidR="005963F6" w:rsidRPr="00F97DA2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warstwy Ziemi,</w:t>
            </w:r>
          </w:p>
          <w:p w14:paraId="76FFC929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ziemską,</w:t>
            </w:r>
          </w:p>
          <w:p w14:paraId="4DD51411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Ziemi,</w:t>
            </w:r>
          </w:p>
          <w:p w14:paraId="026FB8DB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klasyfikuje,</w:t>
            </w:r>
          </w:p>
          <w:p w14:paraId="13135386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granice,</w:t>
            </w:r>
          </w:p>
          <w:p w14:paraId="6777E45E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omawia budowę stożka wulkanicznego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podstawie schematu,</w:t>
            </w:r>
          </w:p>
          <w:p w14:paraId="513EC352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na podstawie źródeł informacji przykłady wybranych trzęsień ziemi występujących na świecie.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budowy wnętrza Ziemi,</w:t>
            </w:r>
          </w:p>
          <w:p w14:paraId="299260CB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Ziemi,</w:t>
            </w:r>
          </w:p>
          <w:p w14:paraId="6F98092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skał,</w:t>
            </w:r>
          </w:p>
          <w:p w14:paraId="36A54E2E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genezie,</w:t>
            </w:r>
          </w:p>
          <w:p w14:paraId="7EB50928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litosfery,</w:t>
            </w:r>
          </w:p>
          <w:p w14:paraId="022D4A8E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epejrogenicznych,</w:t>
            </w:r>
          </w:p>
          <w:p w14:paraId="1E91E93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epejrogenicznych,</w:t>
            </w:r>
          </w:p>
          <w:p w14:paraId="5EAC2B89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produkty wulkaniczne,</w:t>
            </w:r>
          </w:p>
          <w:p w14:paraId="0E0F07BB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różnicę między magmą i lawą,</w:t>
            </w:r>
          </w:p>
          <w:p w14:paraId="71A8460E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Ziemi,</w:t>
            </w:r>
          </w:p>
          <w:p w14:paraId="1B027E1D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kontynentalną,</w:t>
            </w:r>
          </w:p>
          <w:p w14:paraId="49ACE98A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genezie,</w:t>
            </w:r>
          </w:p>
          <w:p w14:paraId="0988262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wybrane skały,</w:t>
            </w:r>
          </w:p>
          <w:p w14:paraId="472C89E6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litosfery,</w:t>
            </w:r>
          </w:p>
          <w:p w14:paraId="12B30D55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litosfery,</w:t>
            </w:r>
          </w:p>
          <w:p w14:paraId="7A132202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epejrogenicznych,</w:t>
            </w:r>
          </w:p>
          <w:p w14:paraId="4B0CA667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formy powstałe wskutek plutonizmu,</w:t>
            </w:r>
          </w:p>
          <w:p w14:paraId="3F58AB0A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wulkanicznych,</w:t>
            </w:r>
          </w:p>
          <w:p w14:paraId="47A66E82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litosfery,</w:t>
            </w:r>
          </w:p>
          <w:p w14:paraId="56EA3CD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głębokości,</w:t>
            </w:r>
          </w:p>
          <w:p w14:paraId="4BC5747B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gospodarce,</w:t>
            </w:r>
          </w:p>
          <w:p w14:paraId="71127656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wulkaniczne,</w:t>
            </w:r>
          </w:p>
          <w:p w14:paraId="6C52B16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litosfery,</w:t>
            </w:r>
          </w:p>
          <w:p w14:paraId="3B6CDFD6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lądach,</w:t>
            </w:r>
          </w:p>
          <w:p w14:paraId="5AD3F4B9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endogenicznych,</w:t>
            </w:r>
          </w:p>
          <w:p w14:paraId="1060513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zależność między ruchami płyt litosfery a występowaniem wulkanów i trzęsień Ziemi.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litosfery,</w:t>
            </w:r>
          </w:p>
          <w:p w14:paraId="40FD059A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regionie,</w:t>
            </w:r>
          </w:p>
          <w:p w14:paraId="45CCAF46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różnice w procesach powstawania wybranych gór, na przykład Himalajów i Andów,</w:t>
            </w:r>
          </w:p>
          <w:p w14:paraId="586CF176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wpływu zjawisk wulkanicznych na środowisko przyrodnicze i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działalność człowieka.</w:t>
            </w:r>
          </w:p>
        </w:tc>
      </w:tr>
      <w:tr w:rsidR="005963F6" w:rsidRPr="00F97DA2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F97DA2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Procesy zewnętrzne </w:t>
            </w:r>
          </w:p>
        </w:tc>
      </w:tr>
      <w:tr w:rsidR="005963F6" w:rsidRPr="00F97DA2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Ziemi,</w:t>
            </w:r>
          </w:p>
          <w:p w14:paraId="266F07D1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wyróżnia rodzaje wietrzenia,</w:t>
            </w:r>
          </w:p>
          <w:p w14:paraId="6379F6B5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wodę,</w:t>
            </w:r>
          </w:p>
          <w:p w14:paraId="176C6EFB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podstawowe formy krasowe,</w:t>
            </w:r>
          </w:p>
          <w:p w14:paraId="35EA4310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erozji rzecznej,</w:t>
            </w:r>
          </w:p>
          <w:p w14:paraId="771B9945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typy ujść rzecznych,</w:t>
            </w:r>
          </w:p>
          <w:p w14:paraId="78D3F1CF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moren,</w:t>
            </w:r>
          </w:p>
          <w:p w14:paraId="2A807BE8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morskie,</w:t>
            </w:r>
          </w:p>
          <w:p w14:paraId="089BD14E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wiatru,</w:t>
            </w:r>
          </w:p>
          <w:p w14:paraId="5CB9456C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wydm,</w:t>
            </w:r>
          </w:p>
          <w:p w14:paraId="4AA920E4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pustyń,</w:t>
            </w:r>
          </w:p>
          <w:p w14:paraId="555FB0CE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rzeźbotwórcze,</w:t>
            </w:r>
          </w:p>
          <w:p w14:paraId="0CECCBCB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ziemskiej,</w:t>
            </w:r>
          </w:p>
          <w:p w14:paraId="7352D51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krasowe,</w:t>
            </w:r>
          </w:p>
          <w:p w14:paraId="4BC55228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podziemnego,</w:t>
            </w:r>
          </w:p>
          <w:p w14:paraId="6BEDA5F7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erozję wgłębną, erozję wsteczną i erozję boczną,</w:t>
            </w:r>
          </w:p>
          <w:p w14:paraId="1704E1FB" w14:textId="77777777" w:rsidR="005963F6" w:rsidRPr="00F97DA2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dolnym,</w:t>
            </w:r>
          </w:p>
          <w:p w14:paraId="315E0737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lejkowate,</w:t>
            </w:r>
          </w:p>
          <w:p w14:paraId="7F47A92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lodowców,</w:t>
            </w:r>
          </w:p>
          <w:p w14:paraId="7B3278F7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moren,</w:t>
            </w:r>
          </w:p>
          <w:p w14:paraId="5A579689" w14:textId="77777777"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lądolodów,</w:t>
            </w:r>
          </w:p>
          <w:p w14:paraId="6D36FAE1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morza,</w:t>
            </w:r>
          </w:p>
          <w:p w14:paraId="7143864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fotografii,</w:t>
            </w:r>
          </w:p>
          <w:p w14:paraId="4682DA8F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wymienia formy terenu powstałe w wyniku rzeźbotwórczej działalności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wiatru,</w:t>
            </w:r>
          </w:p>
          <w:p w14:paraId="25078388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na podstawie ilustracji różnice między wydmą paraboliczną a barchanem.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akumulacja),</w:t>
            </w:r>
          </w:p>
          <w:p w14:paraId="6CB726E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biologiczne,</w:t>
            </w:r>
          </w:p>
          <w:p w14:paraId="495C6095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krasowych,</w:t>
            </w:r>
          </w:p>
          <w:p w14:paraId="77F206EC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krasowe,</w:t>
            </w:r>
          </w:p>
          <w:p w14:paraId="1B0080ED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rzek,</w:t>
            </w:r>
          </w:p>
          <w:p w14:paraId="7D5EBAD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rzek,</w:t>
            </w:r>
          </w:p>
          <w:p w14:paraId="3633CE63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schematu,</w:t>
            </w:r>
          </w:p>
          <w:p w14:paraId="7C81697A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akumulacyjne,</w:t>
            </w:r>
          </w:p>
          <w:p w14:paraId="0BB87265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lądolodów,</w:t>
            </w:r>
          </w:p>
          <w:p w14:paraId="3E0956F2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działalności morza (klif, mierzeja) na podstawie schematu i zdjęć,</w:t>
            </w:r>
          </w:p>
          <w:p w14:paraId="07595BFB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eoliczne,</w:t>
            </w:r>
          </w:p>
          <w:p w14:paraId="0A2A6C6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092BEFB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termicznym,</w:t>
            </w:r>
          </w:p>
          <w:p w14:paraId="18B56460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podziemnych,</w:t>
            </w:r>
          </w:p>
          <w:p w14:paraId="01D86B68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rzeki,</w:t>
            </w:r>
          </w:p>
          <w:p w14:paraId="669D1A0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meandrów,</w:t>
            </w:r>
          </w:p>
          <w:p w14:paraId="33FD8629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górskiego i lądolodu,</w:t>
            </w:r>
          </w:p>
          <w:p w14:paraId="20109762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różnice,</w:t>
            </w:r>
          </w:p>
          <w:p w14:paraId="378C3ED4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wiatru,</w:t>
            </w:r>
          </w:p>
          <w:p w14:paraId="1A5315A6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wietrzenia,</w:t>
            </w:r>
          </w:p>
          <w:p w14:paraId="559572B7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wietrzenia.</w:t>
            </w:r>
          </w:p>
        </w:tc>
      </w:tr>
      <w:tr w:rsidR="005963F6" w:rsidRPr="00F97DA2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F97DA2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Pedosfera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glebotwórczego,</w:t>
            </w:r>
          </w:p>
          <w:p w14:paraId="391533CA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glebotwórcze,</w:t>
            </w:r>
          </w:p>
          <w:p w14:paraId="7D708D0B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niestrefowe,</w:t>
            </w:r>
          </w:p>
          <w:p w14:paraId="61DFD5D5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nazwy stref roślinnych,</w:t>
            </w:r>
          </w:p>
          <w:p w14:paraId="631B295D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roślinnych,</w:t>
            </w:r>
          </w:p>
          <w:p w14:paraId="240EBE96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roślinnych,</w:t>
            </w:r>
          </w:p>
          <w:p w14:paraId="64B24640" w14:textId="77777777"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glebowego,</w:t>
            </w:r>
          </w:p>
          <w:p w14:paraId="206670EC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prezentuje na mapie rozmieszczenie głównych typów gleb strefowych i niestrefowych,</w:t>
            </w:r>
          </w:p>
          <w:p w14:paraId="1506CA34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świecie,</w:t>
            </w:r>
          </w:p>
          <w:p w14:paraId="4087F6C5" w14:textId="77777777"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niestrefowych,</w:t>
            </w:r>
          </w:p>
          <w:p w14:paraId="6FB9BA10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główne typy gleb,</w:t>
            </w:r>
          </w:p>
          <w:p w14:paraId="4323D8C5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świecie,</w:t>
            </w:r>
          </w:p>
          <w:p w14:paraId="513FD90E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górskich,</w:t>
            </w:r>
          </w:p>
          <w:p w14:paraId="1976BF9C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glebotwórcze, w tym zachodzące na obszarze, na którym jest zlokalizowana szkoła,</w:t>
            </w:r>
          </w:p>
          <w:p w14:paraId="17F084BA" w14:textId="77777777"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strefowym,</w:t>
            </w:r>
          </w:p>
          <w:p w14:paraId="75453722" w14:textId="77777777"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AC9D" w14:textId="77777777" w:rsidR="00D85CF9" w:rsidRDefault="00D85CF9" w:rsidP="00F406B9">
      <w:r>
        <w:separator/>
      </w:r>
    </w:p>
  </w:endnote>
  <w:endnote w:type="continuationSeparator" w:id="0">
    <w:p w14:paraId="327CA71A" w14:textId="77777777" w:rsidR="00D85CF9" w:rsidRDefault="00D85CF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369A308E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B0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0079" w14:textId="77777777" w:rsidR="00D85CF9" w:rsidRDefault="00D85CF9" w:rsidP="00F406B9">
      <w:r>
        <w:separator/>
      </w:r>
    </w:p>
  </w:footnote>
  <w:footnote w:type="continuationSeparator" w:id="0">
    <w:p w14:paraId="36588D8D" w14:textId="77777777" w:rsidR="00D85CF9" w:rsidRDefault="00D85CF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1B4E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0073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47B0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663E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1D3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1788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057B"/>
    <w:rsid w:val="00C413D9"/>
    <w:rsid w:val="00C41F58"/>
    <w:rsid w:val="00C50453"/>
    <w:rsid w:val="00C520B9"/>
    <w:rsid w:val="00C55326"/>
    <w:rsid w:val="00C556FA"/>
    <w:rsid w:val="00C55AF0"/>
    <w:rsid w:val="00C56604"/>
    <w:rsid w:val="00C576F3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85CF9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97DA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  <w15:docId w15:val="{7516032C-2098-41EF-B115-3FB444E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50CB-32A2-41E6-AE1C-AB7F646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2592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15</cp:revision>
  <cp:lastPrinted>2019-03-18T11:26:00Z</cp:lastPrinted>
  <dcterms:created xsi:type="dcterms:W3CDTF">2019-03-12T08:10:00Z</dcterms:created>
  <dcterms:modified xsi:type="dcterms:W3CDTF">2023-09-22T11:03:00Z</dcterms:modified>
</cp:coreProperties>
</file>